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line="0" w:lineRule="atLeast"/>
        <w:rPr>
          <w:rFonts w:ascii="微软雅黑" w:hAnsi="微软雅黑" w:eastAsia="微软雅黑" w:cs="微软雅黑"/>
          <w:bCs/>
          <w:color w:val="000000"/>
          <w:kern w:val="0"/>
          <w:shd w:val="clear" w:color="auto" w:fill="FFFFFF"/>
          <w:lang w:bidi="ar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hd w:val="clear" w:color="auto" w:fill="FFFFFF"/>
          <w:lang w:bidi="ar"/>
        </w:rPr>
        <w:t>1050铝板</w:t>
      </w:r>
      <w:r>
        <w:rPr>
          <w:rFonts w:hint="eastAsia" w:ascii="微软雅黑" w:hAnsi="微软雅黑" w:eastAsia="微软雅黑" w:cs="微软雅黑"/>
          <w:bCs/>
          <w:color w:val="000000"/>
          <w:kern w:val="0"/>
          <w:shd w:val="clear" w:color="auto" w:fill="FFFFFF"/>
          <w:lang w:bidi="ar"/>
        </w:rPr>
        <w:t>具有塑性高、耐腐蚀、导电性和导热性好等特点，但强度较低。可承受各种加工压力和拉伸弯曲，气焊，氢焊和接触</w:t>
      </w:r>
      <w:r>
        <w:rPr>
          <w:rFonts w:hint="eastAsia" w:ascii="微软雅黑" w:hAnsi="微软雅黑" w:eastAsia="微软雅黑" w:cs="微软雅黑"/>
          <w:bCs/>
          <w:color w:val="000000"/>
          <w:kern w:val="0"/>
          <w:shd w:val="clear" w:color="auto" w:fill="FFFFFF"/>
          <w:lang w:val="en-US" w:eastAsia="zh-CN" w:bidi="ar"/>
        </w:rPr>
        <w:t>焊</w:t>
      </w:r>
      <w:r>
        <w:rPr>
          <w:rFonts w:hint="eastAsia" w:ascii="微软雅黑" w:hAnsi="微软雅黑" w:eastAsia="微软雅黑" w:cs="微软雅黑"/>
          <w:bCs/>
          <w:color w:val="000000"/>
          <w:kern w:val="0"/>
          <w:shd w:val="clear" w:color="auto" w:fill="FFFFFF"/>
          <w:lang w:bidi="ar"/>
        </w:rPr>
        <w:t>。具有较高的回收价值和良好的成型加工特性。用于PS板底座、标牌、灯具、电池软连接等。</w:t>
      </w:r>
    </w:p>
    <w:p>
      <w:pPr>
        <w:pStyle w:val="2"/>
        <w:widowControl/>
        <w:spacing w:line="0" w:lineRule="atLeast"/>
        <w:rPr>
          <w:rFonts w:ascii="微软雅黑" w:hAnsi="微软雅黑" w:eastAsia="微软雅黑" w:cs="微软雅黑"/>
          <w:bCs/>
          <w:color w:val="000000"/>
          <w:kern w:val="0"/>
          <w:shd w:val="clear" w:color="auto" w:fill="FFFFFF"/>
          <w:lang w:bidi="ar"/>
        </w:rPr>
      </w:pPr>
      <w:r>
        <w:rPr>
          <w:rFonts w:hint="eastAsia" w:ascii="微软雅黑" w:hAnsi="微软雅黑" w:eastAsia="微软雅黑" w:cs="微软雅黑"/>
          <w:bCs/>
          <w:color w:val="000000"/>
          <w:kern w:val="0"/>
          <w:shd w:val="clear" w:color="auto" w:fill="FFFFFF"/>
          <w:lang w:bidi="ar"/>
        </w:rPr>
        <w:t>1050 aluminum sheet</w:t>
      </w:r>
      <w:r>
        <w:rPr>
          <w:rFonts w:ascii="微软雅黑" w:hAnsi="微软雅黑" w:eastAsia="微软雅黑" w:cs="微软雅黑"/>
          <w:bCs/>
          <w:color w:val="000000"/>
          <w:kern w:val="0"/>
          <w:shd w:val="clear" w:color="auto" w:fill="FFFFFF"/>
          <w:lang w:bidi="ar"/>
        </w:rPr>
        <w:t xml:space="preserve"> </w:t>
      </w:r>
      <w:r>
        <w:rPr>
          <w:rFonts w:hint="eastAsia" w:ascii="微软雅黑" w:hAnsi="微软雅黑" w:eastAsia="微软雅黑" w:cs="微软雅黑"/>
          <w:bCs/>
          <w:color w:val="000000"/>
          <w:kern w:val="0"/>
          <w:shd w:val="clear" w:color="auto" w:fill="FFFFFF"/>
          <w:lang w:bidi="ar"/>
        </w:rPr>
        <w:t>&amp;</w:t>
      </w:r>
      <w:r>
        <w:rPr>
          <w:rFonts w:ascii="微软雅黑" w:hAnsi="微软雅黑" w:eastAsia="微软雅黑" w:cs="微软雅黑"/>
          <w:bCs/>
          <w:color w:val="000000"/>
          <w:kern w:val="0"/>
          <w:shd w:val="clear" w:color="auto" w:fill="FFFFFF"/>
          <w:lang w:bidi="ar"/>
        </w:rPr>
        <w:t xml:space="preserve"> </w:t>
      </w:r>
      <w:r>
        <w:rPr>
          <w:rFonts w:hint="eastAsia" w:ascii="微软雅黑" w:hAnsi="微软雅黑" w:eastAsia="微软雅黑" w:cs="微软雅黑"/>
          <w:bCs/>
          <w:color w:val="000000"/>
          <w:kern w:val="0"/>
          <w:shd w:val="clear" w:color="auto" w:fill="FFFFFF"/>
          <w:lang w:bidi="ar"/>
        </w:rPr>
        <w:t xml:space="preserve">plate has the characteristics of high plasticity, corrosion resistance, good electrical and thermal conductivity, but </w:t>
      </w:r>
      <w:r>
        <w:rPr>
          <w:rFonts w:ascii="微软雅黑" w:hAnsi="微软雅黑" w:eastAsia="微软雅黑" w:cs="微软雅黑"/>
          <w:bCs/>
          <w:color w:val="000000"/>
          <w:kern w:val="0"/>
          <w:shd w:val="clear" w:color="auto" w:fill="FFFFFF"/>
          <w:lang w:bidi="ar"/>
        </w:rPr>
        <w:t>it has lower strength</w:t>
      </w:r>
      <w:r>
        <w:rPr>
          <w:rFonts w:hint="eastAsia" w:ascii="微软雅黑" w:hAnsi="微软雅黑" w:eastAsia="微软雅黑" w:cs="微软雅黑"/>
          <w:bCs/>
          <w:color w:val="000000"/>
          <w:kern w:val="0"/>
          <w:shd w:val="clear" w:color="auto" w:fill="FFFFFF"/>
          <w:lang w:bidi="ar"/>
        </w:rPr>
        <w:t xml:space="preserve">. </w:t>
      </w:r>
      <w:r>
        <w:rPr>
          <w:rFonts w:ascii="微软雅黑" w:hAnsi="微软雅黑" w:eastAsia="微软雅黑" w:cs="微软雅黑"/>
          <w:bCs/>
          <w:color w:val="000000"/>
          <w:kern w:val="0"/>
          <w:shd w:val="clear" w:color="auto" w:fill="FFFFFF"/>
          <w:lang w:bidi="ar"/>
        </w:rPr>
        <w:t xml:space="preserve">It can withstand various </w:t>
      </w:r>
      <w:r>
        <w:rPr>
          <w:rFonts w:hint="eastAsia" w:ascii="微软雅黑" w:hAnsi="微软雅黑" w:eastAsia="微软雅黑" w:cs="微软雅黑"/>
          <w:bCs/>
          <w:color w:val="000000"/>
          <w:kern w:val="0"/>
          <w:shd w:val="clear" w:color="auto" w:fill="FFFFFF"/>
          <w:lang w:bidi="ar"/>
        </w:rPr>
        <w:t>processing pressure</w:t>
      </w:r>
      <w:r>
        <w:rPr>
          <w:rFonts w:ascii="微软雅黑" w:hAnsi="微软雅黑" w:eastAsia="微软雅黑" w:cs="微软雅黑"/>
          <w:bCs/>
          <w:color w:val="000000"/>
          <w:kern w:val="0"/>
          <w:shd w:val="clear" w:color="auto" w:fill="FFFFFF"/>
          <w:lang w:bidi="ar"/>
        </w:rPr>
        <w:t>,</w:t>
      </w:r>
      <w:r>
        <w:rPr>
          <w:rFonts w:hint="eastAsia" w:ascii="微软雅黑" w:hAnsi="微软雅黑" w:eastAsia="微软雅黑" w:cs="微软雅黑"/>
          <w:bCs/>
          <w:color w:val="000000"/>
          <w:kern w:val="0"/>
          <w:shd w:val="clear" w:color="auto" w:fill="FFFFFF"/>
          <w:lang w:bidi="ar"/>
        </w:rPr>
        <w:t xml:space="preserve"> tensile bending, gas welding, hydrogen welding and </w:t>
      </w:r>
      <w:r>
        <w:rPr>
          <w:rFonts w:ascii="微软雅黑" w:hAnsi="微软雅黑" w:eastAsia="微软雅黑" w:cs="微软雅黑"/>
          <w:bCs/>
          <w:color w:val="000000"/>
          <w:kern w:val="0"/>
          <w:shd w:val="clear" w:color="auto" w:fill="FFFFFF"/>
          <w:lang w:bidi="ar"/>
        </w:rPr>
        <w:t>contact welding</w:t>
      </w:r>
      <w:r>
        <w:rPr>
          <w:rFonts w:hint="eastAsia" w:ascii="微软雅黑" w:hAnsi="微软雅黑" w:eastAsia="微软雅黑" w:cs="微软雅黑"/>
          <w:bCs/>
          <w:color w:val="000000"/>
          <w:kern w:val="0"/>
          <w:shd w:val="clear" w:color="auto" w:fill="FFFFFF"/>
          <w:lang w:bidi="ar"/>
        </w:rPr>
        <w:t xml:space="preserve">. It has high </w:t>
      </w:r>
      <w:r>
        <w:rPr>
          <w:rFonts w:ascii="微软雅黑" w:hAnsi="微软雅黑" w:eastAsia="微软雅黑" w:cs="微软雅黑"/>
          <w:bCs/>
          <w:color w:val="000000"/>
          <w:kern w:val="0"/>
          <w:shd w:val="clear" w:color="auto" w:fill="FFFFFF"/>
          <w:lang w:bidi="ar"/>
        </w:rPr>
        <w:t xml:space="preserve">recycling value </w:t>
      </w:r>
      <w:r>
        <w:rPr>
          <w:rFonts w:hint="eastAsia" w:ascii="微软雅黑" w:hAnsi="微软雅黑" w:eastAsia="微软雅黑" w:cs="微软雅黑"/>
          <w:bCs/>
          <w:color w:val="000000"/>
          <w:kern w:val="0"/>
          <w:shd w:val="clear" w:color="auto" w:fill="FFFFFF"/>
          <w:lang w:bidi="ar"/>
        </w:rPr>
        <w:t xml:space="preserve">and </w:t>
      </w:r>
      <w:r>
        <w:rPr>
          <w:rFonts w:ascii="微软雅黑" w:hAnsi="微软雅黑" w:eastAsia="微软雅黑" w:cs="微软雅黑"/>
          <w:bCs/>
          <w:color w:val="000000"/>
          <w:kern w:val="0"/>
          <w:shd w:val="clear" w:color="auto" w:fill="FFFFFF"/>
          <w:lang w:bidi="ar"/>
        </w:rPr>
        <w:t>good forming processing characteristics</w:t>
      </w:r>
      <w:r>
        <w:rPr>
          <w:rFonts w:hint="eastAsia" w:ascii="微软雅黑" w:hAnsi="微软雅黑" w:eastAsia="微软雅黑" w:cs="微软雅黑"/>
          <w:bCs/>
          <w:color w:val="000000"/>
          <w:kern w:val="0"/>
          <w:shd w:val="clear" w:color="auto" w:fill="FFFFFF"/>
          <w:lang w:bidi="ar"/>
        </w:rPr>
        <w:t xml:space="preserve">. </w:t>
      </w:r>
      <w:r>
        <w:rPr>
          <w:rFonts w:ascii="微软雅黑" w:hAnsi="微软雅黑" w:eastAsia="微软雅黑" w:cs="微软雅黑"/>
          <w:bCs/>
          <w:color w:val="000000"/>
          <w:kern w:val="0"/>
          <w:shd w:val="clear" w:color="auto" w:fill="FFFFFF"/>
          <w:lang w:bidi="ar"/>
        </w:rPr>
        <w:t>It is used for</w:t>
      </w:r>
      <w:r>
        <w:rPr>
          <w:rFonts w:hint="eastAsia" w:ascii="微软雅黑" w:hAnsi="微软雅黑" w:eastAsia="微软雅黑" w:cs="微软雅黑"/>
          <w:bCs/>
          <w:color w:val="000000"/>
          <w:kern w:val="0"/>
          <w:shd w:val="clear" w:color="auto" w:fill="FFFFFF"/>
          <w:lang w:bidi="ar"/>
        </w:rPr>
        <w:t xml:space="preserve"> PS board base</w:t>
      </w:r>
      <w:r>
        <w:rPr>
          <w:rFonts w:ascii="微软雅黑" w:hAnsi="微软雅黑" w:eastAsia="微软雅黑" w:cs="微软雅黑"/>
          <w:bCs/>
          <w:color w:val="000000"/>
          <w:kern w:val="0"/>
          <w:shd w:val="clear" w:color="auto" w:fill="FFFFFF"/>
          <w:lang w:bidi="ar"/>
        </w:rPr>
        <w:t>s</w:t>
      </w:r>
      <w:r>
        <w:rPr>
          <w:rFonts w:hint="eastAsia" w:ascii="微软雅黑" w:hAnsi="微软雅黑" w:eastAsia="微软雅黑" w:cs="微软雅黑"/>
          <w:bCs/>
          <w:color w:val="000000"/>
          <w:kern w:val="0"/>
          <w:shd w:val="clear" w:color="auto" w:fill="FFFFFF"/>
          <w:lang w:bidi="ar"/>
        </w:rPr>
        <w:t>, signage, lamps, battery soft connection</w:t>
      </w:r>
      <w:r>
        <w:rPr>
          <w:rFonts w:ascii="微软雅黑" w:hAnsi="微软雅黑" w:eastAsia="微软雅黑" w:cs="微软雅黑"/>
          <w:bCs/>
          <w:color w:val="000000"/>
          <w:kern w:val="0"/>
          <w:shd w:val="clear" w:color="auto" w:fill="FFFFFF"/>
          <w:lang w:bidi="ar"/>
        </w:rPr>
        <w:t>s. etc</w:t>
      </w:r>
      <w:r>
        <w:rPr>
          <w:rFonts w:hint="eastAsia" w:ascii="微软雅黑" w:hAnsi="微软雅黑" w:eastAsia="微软雅黑" w:cs="微软雅黑"/>
          <w:bCs/>
          <w:color w:val="000000"/>
          <w:kern w:val="0"/>
          <w:shd w:val="clear" w:color="auto" w:fill="FFFFFF"/>
          <w:lang w:bidi="ar"/>
        </w:rPr>
        <w:t>.</w:t>
      </w:r>
    </w:p>
    <w:p>
      <w:pPr>
        <w:widowControl/>
        <w:shd w:val="clear" w:color="auto" w:fill="FFFFFF"/>
        <w:spacing w:line="0" w:lineRule="atLeast"/>
        <w:jc w:val="left"/>
        <w:rPr>
          <w:rFonts w:ascii="微软雅黑" w:hAnsi="微软雅黑" w:eastAsia="微软雅黑" w:cs="微软雅黑"/>
          <w:b/>
          <w:color w:val="000000"/>
          <w:kern w:val="0"/>
          <w:sz w:val="24"/>
          <w:shd w:val="clear" w:color="auto" w:fill="FFFFFF"/>
          <w:lang w:bidi="ar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24"/>
          <w:shd w:val="clear" w:color="auto" w:fill="FFFFFF"/>
          <w:lang w:bidi="ar"/>
        </w:rPr>
        <w:t>应用：</w:t>
      </w:r>
    </w:p>
    <w:p>
      <w:pPr>
        <w:widowControl/>
        <w:shd w:val="clear" w:color="auto" w:fill="FFFFFF"/>
        <w:spacing w:line="0" w:lineRule="atLeast"/>
        <w:jc w:val="left"/>
        <w:rPr>
          <w:rFonts w:ascii="微软雅黑" w:hAnsi="微软雅黑" w:eastAsia="微软雅黑" w:cs="微软雅黑"/>
          <w:bCs/>
          <w:color w:val="000000"/>
          <w:kern w:val="0"/>
          <w:sz w:val="24"/>
          <w:shd w:val="clear" w:color="auto" w:fill="FFFFFF"/>
          <w:lang w:bidi="ar"/>
        </w:rPr>
      </w:pPr>
      <w:r>
        <w:rPr>
          <w:rFonts w:hint="eastAsia" w:ascii="微软雅黑" w:hAnsi="微软雅黑" w:eastAsia="微软雅黑" w:cs="微软雅黑"/>
          <w:bCs/>
          <w:color w:val="000000"/>
          <w:kern w:val="0"/>
          <w:sz w:val="24"/>
          <w:shd w:val="clear" w:color="auto" w:fill="FFFFFF"/>
          <w:lang w:bidi="ar"/>
        </w:rPr>
        <w:t>1、1050铝板可应用于锂电池软连接、化妆品瓶盖、散热片等。</w:t>
      </w:r>
    </w:p>
    <w:p>
      <w:pPr>
        <w:widowControl/>
        <w:shd w:val="clear" w:color="auto" w:fill="FFFFFF"/>
        <w:spacing w:line="0" w:lineRule="atLeast"/>
        <w:jc w:val="left"/>
        <w:rPr>
          <w:rFonts w:ascii="微软雅黑" w:hAnsi="微软雅黑" w:eastAsia="微软雅黑" w:cs="微软雅黑"/>
          <w:bCs/>
          <w:color w:val="000000"/>
          <w:kern w:val="0"/>
          <w:sz w:val="24"/>
          <w:shd w:val="clear" w:color="auto" w:fill="FFFFFF"/>
          <w:lang w:bidi="ar"/>
        </w:rPr>
      </w:pPr>
      <w:r>
        <w:rPr>
          <w:rFonts w:hint="eastAsia" w:ascii="微软雅黑" w:hAnsi="微软雅黑" w:eastAsia="微软雅黑" w:cs="微软雅黑"/>
          <w:bCs/>
          <w:color w:val="000000"/>
          <w:kern w:val="0"/>
          <w:sz w:val="24"/>
          <w:shd w:val="clear" w:color="auto" w:fill="FFFFFF"/>
          <w:lang w:bidi="ar"/>
        </w:rPr>
        <w:t>2、1050铝板可用于极耳料、防爆阀、PS板基等。</w:t>
      </w:r>
    </w:p>
    <w:p>
      <w:pPr>
        <w:widowControl/>
        <w:shd w:val="clear" w:color="auto" w:fill="FFFFFF"/>
        <w:spacing w:line="0" w:lineRule="atLeast"/>
        <w:jc w:val="left"/>
        <w:rPr>
          <w:rFonts w:ascii="微软雅黑" w:hAnsi="微软雅黑" w:eastAsia="微软雅黑" w:cs="微软雅黑"/>
          <w:bCs/>
          <w:color w:val="000000"/>
          <w:kern w:val="0"/>
          <w:sz w:val="24"/>
          <w:shd w:val="clear" w:color="auto" w:fill="FFFFFF"/>
          <w:lang w:bidi="ar"/>
        </w:rPr>
      </w:pPr>
      <w:r>
        <w:rPr>
          <w:rFonts w:hint="eastAsia" w:ascii="微软雅黑" w:hAnsi="微软雅黑" w:eastAsia="微软雅黑" w:cs="微软雅黑"/>
          <w:bCs/>
          <w:color w:val="000000"/>
          <w:kern w:val="0"/>
          <w:sz w:val="24"/>
          <w:shd w:val="clear" w:color="auto" w:fill="FFFFFF"/>
          <w:lang w:bidi="ar"/>
        </w:rPr>
        <w:t>Application:</w:t>
      </w:r>
      <w:r>
        <w:rPr>
          <w:rFonts w:ascii="微软雅黑" w:hAnsi="微软雅黑" w:eastAsia="微软雅黑" w:cs="微软雅黑"/>
          <w:bCs/>
          <w:color w:val="000000"/>
          <w:kern w:val="0"/>
          <w:sz w:val="24"/>
          <w:shd w:val="clear" w:color="auto" w:fill="FFFFFF"/>
          <w:lang w:bidi="ar"/>
        </w:rPr>
        <w:br w:type="textWrapping"/>
      </w:r>
      <w:r>
        <w:rPr>
          <w:rFonts w:ascii="微软雅黑" w:hAnsi="微软雅黑" w:eastAsia="微软雅黑" w:cs="微软雅黑"/>
          <w:bCs/>
          <w:color w:val="000000"/>
          <w:kern w:val="0"/>
          <w:sz w:val="24"/>
          <w:shd w:val="clear" w:color="auto" w:fill="FFFFFF"/>
          <w:lang w:bidi="ar"/>
        </w:rPr>
        <w:t xml:space="preserve">1. 1050 aluminum </w:t>
      </w:r>
      <w:r>
        <w:rPr>
          <w:rFonts w:hint="eastAsia" w:ascii="微软雅黑" w:hAnsi="微软雅黑" w:eastAsia="微软雅黑" w:cs="微软雅黑"/>
          <w:bCs/>
          <w:color w:val="000000"/>
          <w:kern w:val="0"/>
          <w:sz w:val="24"/>
          <w:shd w:val="clear" w:color="auto" w:fill="FFFFFF"/>
          <w:lang w:bidi="ar"/>
        </w:rPr>
        <w:t>sheet</w:t>
      </w:r>
      <w:r>
        <w:rPr>
          <w:rFonts w:ascii="微软雅黑" w:hAnsi="微软雅黑" w:eastAsia="微软雅黑" w:cs="微软雅黑"/>
          <w:bCs/>
          <w:color w:val="000000"/>
          <w:kern w:val="0"/>
          <w:sz w:val="24"/>
          <w:shd w:val="clear" w:color="auto" w:fill="FFFFFF"/>
          <w:lang w:bidi="ar"/>
        </w:rPr>
        <w:t xml:space="preserve"> can be used in lithium battery soft connections, cosmetics bottle caps, heat sinks and so on.</w:t>
      </w:r>
      <w:r>
        <w:rPr>
          <w:rFonts w:ascii="微软雅黑" w:hAnsi="微软雅黑" w:eastAsia="微软雅黑" w:cs="微软雅黑"/>
          <w:bCs/>
          <w:color w:val="000000"/>
          <w:kern w:val="0"/>
          <w:sz w:val="24"/>
          <w:shd w:val="clear" w:color="auto" w:fill="FFFFFF"/>
          <w:lang w:bidi="ar"/>
        </w:rPr>
        <w:br w:type="textWrapping"/>
      </w:r>
      <w:r>
        <w:rPr>
          <w:rFonts w:ascii="微软雅黑" w:hAnsi="微软雅黑" w:eastAsia="微软雅黑" w:cs="微软雅黑"/>
          <w:bCs/>
          <w:color w:val="000000"/>
          <w:kern w:val="0"/>
          <w:sz w:val="24"/>
          <w:shd w:val="clear" w:color="auto" w:fill="FFFFFF"/>
          <w:lang w:bidi="ar"/>
        </w:rPr>
        <w:t>2, 1050 aluminum plate can be used for tab materials, explosion-proof valves, PS plate bases, etc.</w:t>
      </w:r>
    </w:p>
    <w:tbl>
      <w:tblPr>
        <w:tblStyle w:val="4"/>
        <w:tblW w:w="89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4"/>
        <w:gridCol w:w="2505"/>
        <w:gridCol w:w="1725"/>
        <w:gridCol w:w="1740"/>
        <w:gridCol w:w="1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4" w:type="dxa"/>
          </w:tcPr>
          <w:p>
            <w:pPr>
              <w:widowControl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  <w:t>合金</w:t>
            </w:r>
          </w:p>
          <w:p>
            <w:pPr>
              <w:widowControl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  <w:t>ALLOY</w:t>
            </w:r>
          </w:p>
        </w:tc>
        <w:tc>
          <w:tcPr>
            <w:tcW w:w="2505" w:type="dxa"/>
          </w:tcPr>
          <w:p>
            <w:pPr>
              <w:widowControl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  <w:t>状态</w:t>
            </w:r>
          </w:p>
          <w:p>
            <w:pPr>
              <w:widowControl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  <w:t>TEMPER</w:t>
            </w:r>
          </w:p>
        </w:tc>
        <w:tc>
          <w:tcPr>
            <w:tcW w:w="1725" w:type="dxa"/>
          </w:tcPr>
          <w:p>
            <w:pPr>
              <w:widowControl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  <w:t>厚度</w:t>
            </w:r>
          </w:p>
          <w:p>
            <w:pPr>
              <w:widowControl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  <w:t>GAUGE</w:t>
            </w:r>
          </w:p>
        </w:tc>
        <w:tc>
          <w:tcPr>
            <w:tcW w:w="1740" w:type="dxa"/>
          </w:tcPr>
          <w:p>
            <w:pPr>
              <w:widowControl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  <w:t>宽度</w:t>
            </w:r>
          </w:p>
          <w:p>
            <w:pPr>
              <w:widowControl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  <w:t>WIDTH</w:t>
            </w:r>
          </w:p>
        </w:tc>
        <w:tc>
          <w:tcPr>
            <w:tcW w:w="1950" w:type="dxa"/>
          </w:tcPr>
          <w:p>
            <w:pPr>
              <w:widowControl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  <w:t>长度</w:t>
            </w:r>
          </w:p>
          <w:p>
            <w:pPr>
              <w:widowControl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  <w:t>LENGTH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984" w:type="dxa"/>
          </w:tcPr>
          <w:p>
            <w:pPr>
              <w:widowControl/>
              <w:spacing w:line="450" w:lineRule="atLeast"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  <w:t>1050</w:t>
            </w:r>
          </w:p>
        </w:tc>
        <w:tc>
          <w:tcPr>
            <w:tcW w:w="2505" w:type="dxa"/>
          </w:tcPr>
          <w:p>
            <w:pPr>
              <w:widowControl/>
              <w:spacing w:line="450" w:lineRule="atLeast"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  <w:t>O, F，H12，H14、H16、H18、H19、H22、H24、H26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  <w:t>、H28，H112,etc.</w:t>
            </w:r>
          </w:p>
        </w:tc>
        <w:tc>
          <w:tcPr>
            <w:tcW w:w="1725" w:type="dxa"/>
          </w:tcPr>
          <w:p>
            <w:pPr>
              <w:widowControl/>
              <w:spacing w:line="450" w:lineRule="atLeast"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  <w:t>0.1-500mm</w:t>
            </w:r>
          </w:p>
          <w:p>
            <w:pPr>
              <w:widowControl/>
              <w:spacing w:line="450" w:lineRule="atLeast"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  <w:t>0.0039</w:t>
            </w:r>
            <w:r>
              <w:rPr>
                <w:rFonts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  <w:t>”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  <w:t>-19.685</w:t>
            </w:r>
            <w:r>
              <w:rPr>
                <w:rFonts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  <w:t>”</w:t>
            </w:r>
          </w:p>
        </w:tc>
        <w:tc>
          <w:tcPr>
            <w:tcW w:w="1740" w:type="dxa"/>
          </w:tcPr>
          <w:p>
            <w:pPr>
              <w:widowControl/>
              <w:spacing w:line="450" w:lineRule="atLeast"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  <w:t>20-2650mm</w:t>
            </w:r>
          </w:p>
          <w:p>
            <w:pPr>
              <w:widowControl/>
              <w:spacing w:line="450" w:lineRule="atLeast"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  <w:t>0.7874</w:t>
            </w:r>
            <w:r>
              <w:rPr>
                <w:rFonts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  <w:t>”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  <w:t>-104.331</w:t>
            </w:r>
            <w:r>
              <w:rPr>
                <w:rFonts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  <w:t>”</w:t>
            </w:r>
          </w:p>
        </w:tc>
        <w:tc>
          <w:tcPr>
            <w:tcW w:w="1950" w:type="dxa"/>
          </w:tcPr>
          <w:p>
            <w:pPr>
              <w:widowControl/>
              <w:spacing w:line="450" w:lineRule="atLeast"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  <w:t>500-16000mm</w:t>
            </w:r>
          </w:p>
          <w:p>
            <w:pPr>
              <w:widowControl/>
              <w:spacing w:line="450" w:lineRule="atLeast"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  <w:t>19.685</w:t>
            </w:r>
            <w:r>
              <w:rPr>
                <w:rFonts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  <w:t>”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  <w:t>-629.921</w:t>
            </w:r>
            <w:r>
              <w:rPr>
                <w:rFonts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  <w:t>”</w:t>
            </w:r>
          </w:p>
        </w:tc>
      </w:tr>
    </w:tbl>
    <w:p>
      <w:pPr>
        <w:widowControl/>
        <w:shd w:val="clear" w:color="auto" w:fill="FFFFFF"/>
        <w:spacing w:line="450" w:lineRule="atLeast"/>
        <w:jc w:val="left"/>
        <w:rPr>
          <w:rFonts w:ascii="微软雅黑" w:hAnsi="微软雅黑" w:eastAsia="微软雅黑" w:cs="微软雅黑"/>
          <w:color w:val="000000"/>
          <w:kern w:val="0"/>
          <w:sz w:val="24"/>
          <w:shd w:val="clear" w:color="auto" w:fill="FFFFFF"/>
          <w:lang w:bidi="ar"/>
        </w:rPr>
      </w:pPr>
    </w:p>
    <w:p>
      <w:pPr>
        <w:widowControl/>
        <w:shd w:val="clear" w:color="auto" w:fill="FFFFFF"/>
        <w:spacing w:line="450" w:lineRule="atLeast"/>
        <w:jc w:val="left"/>
        <w:rPr>
          <w:rFonts w:ascii="微软雅黑" w:hAnsi="微软雅黑" w:eastAsia="微软雅黑" w:cs="微软雅黑"/>
          <w:color w:val="000000"/>
          <w:kern w:val="0"/>
          <w:sz w:val="24"/>
          <w:shd w:val="clear" w:color="auto" w:fill="FFFFFF"/>
          <w:lang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QwZTg0NmYzODk5ZGZjNmQxNzEwYzc0ZGQ5NTk2Y2YifQ=="/>
  </w:docVars>
  <w:rsids>
    <w:rsidRoot w:val="007447B9"/>
    <w:rsid w:val="000D2A40"/>
    <w:rsid w:val="00107A80"/>
    <w:rsid w:val="001F250F"/>
    <w:rsid w:val="007447B9"/>
    <w:rsid w:val="00990636"/>
    <w:rsid w:val="00DC2377"/>
    <w:rsid w:val="03693FA8"/>
    <w:rsid w:val="0A03764F"/>
    <w:rsid w:val="15D708AD"/>
    <w:rsid w:val="380031E1"/>
    <w:rsid w:val="3E602281"/>
    <w:rsid w:val="4E264CFE"/>
    <w:rsid w:val="67D97AD0"/>
    <w:rsid w:val="6EA877E2"/>
    <w:rsid w:val="6F23794F"/>
    <w:rsid w:val="733D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145</Words>
  <Characters>828</Characters>
  <Lines>6</Lines>
  <Paragraphs>1</Paragraphs>
  <TotalTime>435</TotalTime>
  <ScaleCrop>false</ScaleCrop>
  <LinksUpToDate>false</LinksUpToDate>
  <CharactersWithSpaces>972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2023-07-17T01:13:00Z</dcterms:created>
  <dc:creator>bluefire</dc:creator>
  <cp:lastModifiedBy>雪柯柯呀</cp:lastModifiedBy>
  <dcterms:modified xsi:type="dcterms:W3CDTF">2023-09-27T09:35:15Z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0E48C3AB696F4B9EB717AC6650859A11_13</vt:lpwstr>
  </property>
</Properties>
</file>